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sz w:val="44"/>
          <w:szCs w:val="44"/>
          <w:lang w:val="en-US" w:eastAsia="zh-CN"/>
        </w:rPr>
      </w:pPr>
    </w:p>
    <w:p>
      <w:pPr>
        <w:jc w:val="center"/>
        <w:rPr>
          <w:rFonts w:hint="default"/>
          <w:sz w:val="44"/>
          <w:szCs w:val="44"/>
          <w:lang w:val="en-US" w:eastAsia="zh-CN"/>
        </w:rPr>
      </w:pPr>
      <w:r>
        <w:rPr>
          <w:rFonts w:hint="eastAsia"/>
          <w:sz w:val="44"/>
          <w:szCs w:val="44"/>
          <w:lang w:val="en-US" w:eastAsia="zh-CN"/>
        </w:rPr>
        <w:drawing>
          <wp:anchor distT="0" distB="0" distL="114300" distR="114300" simplePos="0" relativeHeight="251659264" behindDoc="0" locked="0" layoutInCell="1" allowOverlap="1">
            <wp:simplePos x="0" y="0"/>
            <wp:positionH relativeFrom="column">
              <wp:posOffset>443230</wp:posOffset>
            </wp:positionH>
            <wp:positionV relativeFrom="paragraph">
              <wp:posOffset>297815</wp:posOffset>
            </wp:positionV>
            <wp:extent cx="1091565" cy="1091565"/>
            <wp:effectExtent l="0" t="0" r="13335" b="13335"/>
            <wp:wrapNone/>
            <wp:docPr id="1" name="图片 1" descr="绿29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绿29右"/>
                    <pic:cNvPicPr>
                      <a:picLocks noChangeAspect="1"/>
                    </pic:cNvPicPr>
                  </pic:nvPicPr>
                  <pic:blipFill>
                    <a:blip r:embed="rId4"/>
                    <a:stretch>
                      <a:fillRect/>
                    </a:stretch>
                  </pic:blipFill>
                  <pic:spPr>
                    <a:xfrm>
                      <a:off x="0" y="0"/>
                      <a:ext cx="1091565" cy="1091565"/>
                    </a:xfrm>
                    <a:prstGeom prst="rect">
                      <a:avLst/>
                    </a:prstGeom>
                  </pic:spPr>
                </pic:pic>
              </a:graphicData>
            </a:graphic>
          </wp:anchor>
        </w:drawing>
      </w:r>
      <w:r>
        <w:rPr>
          <w:rFonts w:hint="eastAsia"/>
          <w:sz w:val="44"/>
          <w:szCs w:val="44"/>
          <w:lang w:val="en-US" w:eastAsia="zh-CN"/>
        </w:rPr>
        <w:t xml:space="preserve">888 Radar Speed Sign User Manual                      </w:t>
      </w:r>
    </w:p>
    <w:p>
      <w:pPr>
        <w:jc w:val="center"/>
        <w:rPr>
          <w:rFonts w:hint="default"/>
          <w:sz w:val="44"/>
          <w:szCs w:val="44"/>
          <w:lang w:val="en-US" w:eastAsia="zh-CN"/>
        </w:rPr>
      </w:pPr>
      <w:r>
        <w:rPr>
          <w:rFonts w:hint="eastAsia"/>
          <w:sz w:val="44"/>
          <w:szCs w:val="44"/>
          <w:lang w:val="en-US" w:eastAsia="zh-CN"/>
        </w:rPr>
        <w:drawing>
          <wp:anchor distT="0" distB="0" distL="114300" distR="114300" simplePos="0" relativeHeight="251660288" behindDoc="0" locked="0" layoutInCell="1" allowOverlap="1">
            <wp:simplePos x="0" y="0"/>
            <wp:positionH relativeFrom="column">
              <wp:posOffset>2010410</wp:posOffset>
            </wp:positionH>
            <wp:positionV relativeFrom="paragraph">
              <wp:posOffset>42545</wp:posOffset>
            </wp:positionV>
            <wp:extent cx="1167130" cy="875665"/>
            <wp:effectExtent l="0" t="0" r="13970" b="635"/>
            <wp:wrapNone/>
            <wp:docPr id="2" name="图片 2" descr="IMG_4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4080"/>
                    <pic:cNvPicPr>
                      <a:picLocks noChangeAspect="1"/>
                    </pic:cNvPicPr>
                  </pic:nvPicPr>
                  <pic:blipFill>
                    <a:blip r:embed="rId5"/>
                    <a:stretch>
                      <a:fillRect/>
                    </a:stretch>
                  </pic:blipFill>
                  <pic:spPr>
                    <a:xfrm>
                      <a:off x="0" y="0"/>
                      <a:ext cx="1167130" cy="875665"/>
                    </a:xfrm>
                    <a:prstGeom prst="rect">
                      <a:avLst/>
                    </a:prstGeom>
                  </pic:spPr>
                </pic:pic>
              </a:graphicData>
            </a:graphic>
          </wp:anchor>
        </w:drawing>
      </w:r>
      <w:r>
        <w:rPr>
          <w:rFonts w:hint="default"/>
          <w:sz w:val="44"/>
          <w:szCs w:val="44"/>
          <w:lang w:val="en-US" w:eastAsia="zh-CN"/>
        </w:rPr>
        <w:drawing>
          <wp:anchor distT="0" distB="0" distL="114300" distR="114300" simplePos="0" relativeHeight="251661312" behindDoc="0" locked="0" layoutInCell="1" allowOverlap="1">
            <wp:simplePos x="0" y="0"/>
            <wp:positionH relativeFrom="column">
              <wp:posOffset>3512185</wp:posOffset>
            </wp:positionH>
            <wp:positionV relativeFrom="paragraph">
              <wp:posOffset>133350</wp:posOffset>
            </wp:positionV>
            <wp:extent cx="1117600" cy="838835"/>
            <wp:effectExtent l="0" t="0" r="6350" b="18415"/>
            <wp:wrapNone/>
            <wp:docPr id="3" name="图片 3" descr="微信图片_20220819231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20819231045"/>
                    <pic:cNvPicPr>
                      <a:picLocks noChangeAspect="1"/>
                    </pic:cNvPicPr>
                  </pic:nvPicPr>
                  <pic:blipFill>
                    <a:blip r:embed="rId6"/>
                    <a:stretch>
                      <a:fillRect/>
                    </a:stretch>
                  </pic:blipFill>
                  <pic:spPr>
                    <a:xfrm>
                      <a:off x="0" y="0"/>
                      <a:ext cx="1117600" cy="838835"/>
                    </a:xfrm>
                    <a:prstGeom prst="rect">
                      <a:avLst/>
                    </a:prstGeom>
                  </pic:spPr>
                </pic:pic>
              </a:graphicData>
            </a:graphic>
          </wp:anchor>
        </w:drawing>
      </w:r>
      <w:r>
        <w:rPr>
          <w:rFonts w:hint="eastAsia"/>
          <w:sz w:val="44"/>
          <w:szCs w:val="44"/>
          <w:lang w:val="en-US" w:eastAsia="zh-CN"/>
        </w:rPr>
        <w:t xml:space="preserve">  </w:t>
      </w:r>
    </w:p>
    <w:p>
      <w:pPr>
        <w:jc w:val="left"/>
        <w:rPr>
          <w:rFonts w:hint="default"/>
          <w:sz w:val="32"/>
          <w:szCs w:val="32"/>
          <w:lang w:val="en-US" w:eastAsia="zh-CN"/>
        </w:rPr>
      </w:pPr>
      <w:r>
        <w:rPr>
          <w:rFonts w:hint="eastAsia"/>
          <w:sz w:val="32"/>
          <w:szCs w:val="32"/>
          <w:lang w:val="en-US" w:eastAsia="zh-CN"/>
        </w:rPr>
        <w:t xml:space="preserve">                                  </w:t>
      </w:r>
    </w:p>
    <w:p>
      <w:pPr>
        <w:jc w:val="left"/>
        <w:rPr>
          <w:rFonts w:hint="eastAsia"/>
          <w:sz w:val="32"/>
          <w:szCs w:val="32"/>
          <w:lang w:val="en-US" w:eastAsia="zh-CN"/>
        </w:rPr>
      </w:pPr>
    </w:p>
    <w:p>
      <w:pPr>
        <w:jc w:val="left"/>
        <w:rPr>
          <w:rFonts w:hint="eastAsia"/>
          <w:sz w:val="32"/>
          <w:szCs w:val="32"/>
          <w:lang w:val="en-US" w:eastAsia="zh-CN"/>
        </w:rPr>
      </w:pPr>
      <w:r>
        <w:rPr>
          <w:rFonts w:hint="eastAsia"/>
          <w:sz w:val="32"/>
          <w:szCs w:val="32"/>
          <w:lang w:val="en-US" w:eastAsia="zh-CN"/>
        </w:rPr>
        <w:br w:type="textWrapping"/>
      </w:r>
      <w:r>
        <w:rPr>
          <w:rFonts w:hint="eastAsia"/>
          <w:sz w:val="32"/>
          <w:szCs w:val="32"/>
          <w:lang w:val="en-US" w:eastAsia="zh-CN"/>
        </w:rPr>
        <w:t>1. Introduction: In order to enhance driver safety awareness, prevent speeding, and promote slowing down while approaching curves, the speed sign also serves to alert vehicles in the opposite lane to pay attention to oncoming traffic when entering curves.</w:t>
      </w:r>
    </w:p>
    <w:p>
      <w:pPr>
        <w:jc w:val="left"/>
        <w:rPr>
          <w:rFonts w:hint="eastAsia"/>
          <w:sz w:val="32"/>
          <w:szCs w:val="32"/>
          <w:lang w:val="en-US" w:eastAsia="zh-CN"/>
        </w:rPr>
      </w:pPr>
      <w:r>
        <w:rPr>
          <w:rFonts w:hint="eastAsia"/>
          <w:sz w:val="32"/>
          <w:szCs w:val="32"/>
          <w:lang w:val="en-US" w:eastAsia="zh-CN"/>
        </w:rPr>
        <w:t>Working principle: Utilizing millimeter-wave radar as the detection source (emitting electromagnetic waves), when a moving vehicle is detected passing through, the radar sends a signal to the control board. The control board performs precise calculations to determine the current vehicle speed and displays it. If the speed does not exceed the set limit, it is displayed in green. If it exceeds the set limit, it is displayed in red, indicating the vehicle is speeding and should slow down.</w:t>
      </w:r>
    </w:p>
    <w:p>
      <w:pPr>
        <w:numPr>
          <w:ilvl w:val="0"/>
          <w:numId w:val="1"/>
        </w:numPr>
        <w:jc w:val="left"/>
        <w:rPr>
          <w:rFonts w:hint="default"/>
          <w:sz w:val="32"/>
          <w:szCs w:val="32"/>
          <w:lang w:val="en-US" w:eastAsia="zh-CN"/>
        </w:rPr>
      </w:pPr>
      <w:r>
        <w:rPr>
          <w:rFonts w:hint="eastAsia"/>
          <w:sz w:val="32"/>
          <w:szCs w:val="32"/>
          <w:lang w:val="en-US" w:eastAsia="zh-CN"/>
        </w:rPr>
        <w:t>Parameters</w:t>
      </w:r>
    </w:p>
    <w:tbl>
      <w:tblPr>
        <w:tblStyle w:val="3"/>
        <w:tblW w:w="95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94"/>
        <w:gridCol w:w="6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894" w:type="dxa"/>
          </w:tcPr>
          <w:p>
            <w:pPr>
              <w:jc w:val="left"/>
              <w:rPr>
                <w:rFonts w:hint="default"/>
                <w:sz w:val="32"/>
                <w:szCs w:val="32"/>
                <w:vertAlign w:val="baseline"/>
                <w:lang w:val="en-US" w:eastAsia="zh-CN"/>
              </w:rPr>
            </w:pPr>
            <w:r>
              <w:rPr>
                <w:rFonts w:hint="eastAsia"/>
                <w:sz w:val="32"/>
                <w:szCs w:val="32"/>
                <w:vertAlign w:val="baseline"/>
                <w:lang w:val="en-US" w:eastAsia="zh-CN"/>
              </w:rPr>
              <w:t>Working Voltage</w:t>
            </w:r>
          </w:p>
        </w:tc>
        <w:tc>
          <w:tcPr>
            <w:tcW w:w="6611" w:type="dxa"/>
          </w:tcPr>
          <w:p>
            <w:pPr>
              <w:jc w:val="left"/>
              <w:rPr>
                <w:rFonts w:hint="default"/>
                <w:sz w:val="32"/>
                <w:szCs w:val="32"/>
                <w:vertAlign w:val="baseline"/>
                <w:lang w:val="en-US" w:eastAsia="zh-CN"/>
              </w:rPr>
            </w:pPr>
            <w:r>
              <w:rPr>
                <w:rFonts w:hint="eastAsia"/>
                <w:sz w:val="32"/>
                <w:szCs w:val="32"/>
                <w:lang w:val="en-US" w:eastAsia="zh-CN"/>
              </w:rPr>
              <w:t xml:space="preserve">DC24V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894" w:type="dxa"/>
          </w:tcPr>
          <w:p>
            <w:pPr>
              <w:jc w:val="left"/>
              <w:rPr>
                <w:rFonts w:hint="default"/>
                <w:sz w:val="32"/>
                <w:szCs w:val="32"/>
                <w:vertAlign w:val="baseline"/>
                <w:lang w:val="en-US" w:eastAsia="zh-CN"/>
              </w:rPr>
            </w:pPr>
            <w:r>
              <w:rPr>
                <w:rFonts w:hint="eastAsia"/>
                <w:sz w:val="32"/>
                <w:szCs w:val="32"/>
                <w:vertAlign w:val="baseline"/>
                <w:lang w:val="en-US" w:eastAsia="zh-CN"/>
              </w:rPr>
              <w:t>Power</w:t>
            </w:r>
          </w:p>
        </w:tc>
        <w:tc>
          <w:tcPr>
            <w:tcW w:w="6611" w:type="dxa"/>
          </w:tcPr>
          <w:p>
            <w:pPr>
              <w:jc w:val="left"/>
              <w:rPr>
                <w:rFonts w:hint="default"/>
                <w:sz w:val="32"/>
                <w:szCs w:val="32"/>
                <w:lang w:val="en-US" w:eastAsia="zh-CN"/>
              </w:rPr>
            </w:pPr>
            <w:r>
              <w:rPr>
                <w:rFonts w:hint="eastAsia"/>
                <w:sz w:val="32"/>
                <w:szCs w:val="32"/>
                <w:lang w:val="en-US" w:eastAsia="zh-CN"/>
              </w:rPr>
              <w:t>MAX 36W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894" w:type="dxa"/>
          </w:tcPr>
          <w:p>
            <w:pPr>
              <w:jc w:val="left"/>
              <w:rPr>
                <w:rFonts w:hint="default"/>
                <w:sz w:val="32"/>
                <w:szCs w:val="32"/>
                <w:vertAlign w:val="baseline"/>
                <w:lang w:val="en-US" w:eastAsia="zh-CN"/>
              </w:rPr>
            </w:pPr>
            <w:r>
              <w:rPr>
                <w:rFonts w:hint="eastAsia"/>
                <w:sz w:val="32"/>
                <w:szCs w:val="32"/>
                <w:vertAlign w:val="baseline"/>
                <w:lang w:val="en-US" w:eastAsia="zh-CN"/>
              </w:rPr>
              <w:t xml:space="preserve">LED </w:t>
            </w:r>
            <w:bookmarkStart w:id="0" w:name="OLE_LINK3"/>
            <w:r>
              <w:rPr>
                <w:rFonts w:hint="eastAsia"/>
                <w:sz w:val="32"/>
                <w:szCs w:val="32"/>
                <w:vertAlign w:val="baseline"/>
                <w:lang w:val="en-US" w:eastAsia="zh-CN"/>
              </w:rPr>
              <w:t>Quantities</w:t>
            </w:r>
            <w:bookmarkEnd w:id="0"/>
          </w:p>
        </w:tc>
        <w:tc>
          <w:tcPr>
            <w:tcW w:w="6611" w:type="dxa"/>
          </w:tcPr>
          <w:p>
            <w:pPr>
              <w:jc w:val="left"/>
              <w:rPr>
                <w:rFonts w:hint="default"/>
                <w:sz w:val="32"/>
                <w:szCs w:val="32"/>
                <w:lang w:val="en-US" w:eastAsia="zh-CN"/>
              </w:rPr>
            </w:pPr>
            <w:r>
              <w:rPr>
                <w:rFonts w:hint="eastAsia"/>
                <w:sz w:val="32"/>
                <w:szCs w:val="32"/>
                <w:lang w:val="en-US" w:eastAsia="zh-CN"/>
              </w:rPr>
              <w:t>585PCS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894" w:type="dxa"/>
          </w:tcPr>
          <w:p>
            <w:pPr>
              <w:jc w:val="left"/>
              <w:rPr>
                <w:rFonts w:hint="default"/>
                <w:sz w:val="32"/>
                <w:szCs w:val="32"/>
                <w:vertAlign w:val="baseline"/>
                <w:lang w:val="en-US" w:eastAsia="zh-CN"/>
              </w:rPr>
            </w:pPr>
            <w:r>
              <w:rPr>
                <w:rFonts w:hint="eastAsia"/>
                <w:sz w:val="32"/>
                <w:szCs w:val="32"/>
                <w:vertAlign w:val="baseline"/>
                <w:lang w:val="en-US" w:eastAsia="zh-CN"/>
              </w:rPr>
              <w:t>LED Model</w:t>
            </w:r>
          </w:p>
        </w:tc>
        <w:tc>
          <w:tcPr>
            <w:tcW w:w="6611" w:type="dxa"/>
          </w:tcPr>
          <w:p>
            <w:pPr>
              <w:jc w:val="left"/>
              <w:rPr>
                <w:rFonts w:hint="default"/>
                <w:sz w:val="32"/>
                <w:szCs w:val="32"/>
                <w:lang w:val="en-US" w:eastAsia="zh-CN"/>
              </w:rPr>
            </w:pPr>
            <w:r>
              <w:rPr>
                <w:rFonts w:hint="eastAsia"/>
                <w:sz w:val="32"/>
                <w:szCs w:val="32"/>
                <w:lang w:val="en-US" w:eastAsia="zh-CN"/>
              </w:rPr>
              <w:t>SMD5050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94" w:type="dxa"/>
          </w:tcPr>
          <w:p>
            <w:pPr>
              <w:jc w:val="left"/>
              <w:rPr>
                <w:rFonts w:hint="eastAsia"/>
                <w:sz w:val="32"/>
                <w:szCs w:val="32"/>
                <w:vertAlign w:val="baseline"/>
                <w:lang w:val="en-US" w:eastAsia="zh-CN"/>
              </w:rPr>
            </w:pPr>
            <w:r>
              <w:rPr>
                <w:rFonts w:hint="eastAsia"/>
                <w:sz w:val="32"/>
                <w:szCs w:val="32"/>
                <w:vertAlign w:val="baseline"/>
                <w:lang w:val="en-US" w:eastAsia="zh-CN"/>
              </w:rPr>
              <w:t>Modulation Method</w:t>
            </w:r>
          </w:p>
        </w:tc>
        <w:tc>
          <w:tcPr>
            <w:tcW w:w="6611" w:type="dxa"/>
          </w:tcPr>
          <w:p>
            <w:pPr>
              <w:jc w:val="left"/>
              <w:rPr>
                <w:rFonts w:hint="eastAsia"/>
                <w:sz w:val="32"/>
                <w:szCs w:val="32"/>
                <w:vertAlign w:val="baseline"/>
                <w:lang w:val="en-US" w:eastAsia="zh-CN"/>
              </w:rPr>
            </w:pPr>
            <w:r>
              <w:rPr>
                <w:rFonts w:hint="eastAsia"/>
                <w:sz w:val="32"/>
                <w:szCs w:val="32"/>
                <w:vertAlign w:val="baseline"/>
                <w:lang w:val="en-US" w:eastAsia="zh-CN"/>
              </w:rPr>
              <w:t>W Waveform detects moving vehicles, with a detection range of ≥150 meters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94" w:type="dxa"/>
          </w:tcPr>
          <w:p>
            <w:pPr>
              <w:jc w:val="left"/>
              <w:rPr>
                <w:rFonts w:hint="eastAsia"/>
                <w:sz w:val="32"/>
                <w:szCs w:val="32"/>
                <w:vertAlign w:val="baseline"/>
                <w:lang w:val="en-US" w:eastAsia="zh-CN"/>
              </w:rPr>
            </w:pPr>
            <w:r>
              <w:rPr>
                <w:rFonts w:hint="eastAsia"/>
                <w:sz w:val="24"/>
                <w:szCs w:val="24"/>
                <w:vertAlign w:val="baseline"/>
                <w:lang w:val="en-US" w:eastAsia="zh-CN"/>
              </w:rPr>
              <w:t>Speed Measurement Range</w:t>
            </w:r>
          </w:p>
        </w:tc>
        <w:tc>
          <w:tcPr>
            <w:tcW w:w="6611" w:type="dxa"/>
          </w:tcPr>
          <w:p>
            <w:pPr>
              <w:jc w:val="left"/>
              <w:rPr>
                <w:rFonts w:hint="eastAsia"/>
                <w:sz w:val="32"/>
                <w:szCs w:val="32"/>
                <w:vertAlign w:val="baseline"/>
                <w:lang w:val="en-US" w:eastAsia="zh-CN"/>
              </w:rPr>
            </w:pPr>
            <w:bookmarkStart w:id="1" w:name="OLE_LINK2"/>
            <w:r>
              <w:rPr>
                <w:rFonts w:hint="eastAsia"/>
                <w:sz w:val="32"/>
                <w:szCs w:val="32"/>
                <w:vertAlign w:val="baseline"/>
                <w:lang w:val="en-US" w:eastAsia="zh-CN"/>
              </w:rPr>
              <w:t>1KM/H~250KM/H</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94" w:type="dxa"/>
          </w:tcPr>
          <w:p>
            <w:pPr>
              <w:jc w:val="left"/>
              <w:rPr>
                <w:rFonts w:hint="eastAsia"/>
                <w:sz w:val="32"/>
                <w:szCs w:val="32"/>
                <w:vertAlign w:val="baseline"/>
                <w:lang w:val="en-US" w:eastAsia="zh-CN"/>
              </w:rPr>
            </w:pPr>
            <w:r>
              <w:rPr>
                <w:rFonts w:hint="eastAsia"/>
                <w:sz w:val="24"/>
                <w:szCs w:val="24"/>
                <w:vertAlign w:val="baseline"/>
                <w:lang w:val="en-US" w:eastAsia="zh-CN"/>
              </w:rPr>
              <w:t>Speed Measurement Error</w:t>
            </w:r>
          </w:p>
        </w:tc>
        <w:tc>
          <w:tcPr>
            <w:tcW w:w="6611" w:type="dxa"/>
          </w:tcPr>
          <w:p>
            <w:pPr>
              <w:jc w:val="left"/>
              <w:rPr>
                <w:rFonts w:hint="eastAsia"/>
                <w:sz w:val="32"/>
                <w:szCs w:val="32"/>
                <w:vertAlign w:val="baseline"/>
                <w:lang w:val="en-US" w:eastAsia="zh-CN"/>
              </w:rPr>
            </w:pPr>
            <w:r>
              <w:rPr>
                <w:rFonts w:hint="eastAsia"/>
                <w:sz w:val="32"/>
                <w:szCs w:val="32"/>
                <w:vertAlign w:val="baseline"/>
                <w:lang w:val="en-US" w:eastAsia="zh-CN"/>
              </w:rPr>
              <w:t>&lt;±1KM/H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94" w:type="dxa"/>
          </w:tcPr>
          <w:p>
            <w:pPr>
              <w:jc w:val="left"/>
              <w:rPr>
                <w:rFonts w:hint="default"/>
                <w:sz w:val="32"/>
                <w:szCs w:val="32"/>
                <w:vertAlign w:val="baseline"/>
                <w:lang w:val="en-US" w:eastAsia="zh-CN"/>
              </w:rPr>
            </w:pPr>
            <w:r>
              <w:rPr>
                <w:rFonts w:ascii="Segoe UI" w:hAnsi="Segoe UI" w:eastAsia="Segoe UI" w:cs="Segoe UI"/>
                <w:i w:val="0"/>
                <w:iCs w:val="0"/>
                <w:caps w:val="0"/>
                <w:color w:val="0D0D0D"/>
                <w:spacing w:val="0"/>
                <w:sz w:val="24"/>
                <w:szCs w:val="24"/>
                <w:shd w:val="clear" w:fill="FFFFFF"/>
              </w:rPr>
              <w:t xml:space="preserve">Parameter setting </w:t>
            </w:r>
          </w:p>
        </w:tc>
        <w:tc>
          <w:tcPr>
            <w:tcW w:w="6611" w:type="dxa"/>
          </w:tcPr>
          <w:p>
            <w:pPr>
              <w:jc w:val="left"/>
              <w:rPr>
                <w:rFonts w:hint="default"/>
                <w:sz w:val="32"/>
                <w:szCs w:val="32"/>
                <w:vertAlign w:val="baseline"/>
                <w:lang w:val="en-US" w:eastAsia="zh-CN"/>
              </w:rPr>
            </w:pPr>
            <w:r>
              <w:rPr>
                <w:rFonts w:hint="eastAsia"/>
                <w:sz w:val="32"/>
                <w:szCs w:val="32"/>
                <w:vertAlign w:val="baseline"/>
                <w:lang w:val="en-US" w:eastAsia="zh-CN"/>
              </w:rPr>
              <w:t>Phone APP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94" w:type="dxa"/>
          </w:tcPr>
          <w:p>
            <w:pPr>
              <w:jc w:val="left"/>
              <w:rPr>
                <w:rFonts w:hint="default"/>
                <w:sz w:val="32"/>
                <w:szCs w:val="32"/>
                <w:vertAlign w:val="baseline"/>
                <w:lang w:val="en-US" w:eastAsia="zh-CN"/>
              </w:rPr>
            </w:pPr>
            <w:r>
              <w:rPr>
                <w:rFonts w:hint="eastAsia"/>
                <w:sz w:val="32"/>
                <w:szCs w:val="32"/>
                <w:vertAlign w:val="baseline"/>
                <w:lang w:val="en-US" w:eastAsia="zh-CN"/>
              </w:rPr>
              <w:t>Radar Installation</w:t>
            </w:r>
          </w:p>
        </w:tc>
        <w:tc>
          <w:tcPr>
            <w:tcW w:w="6611" w:type="dxa"/>
          </w:tcPr>
          <w:p>
            <w:pPr>
              <w:jc w:val="left"/>
              <w:rPr>
                <w:rFonts w:hint="default"/>
                <w:sz w:val="32"/>
                <w:szCs w:val="32"/>
                <w:vertAlign w:val="baseline"/>
                <w:lang w:val="en-US" w:eastAsia="zh-CN"/>
              </w:rPr>
            </w:pPr>
            <w:bookmarkStart w:id="3" w:name="_GoBack"/>
            <w:r>
              <w:rPr>
                <w:rFonts w:hint="eastAsia"/>
                <w:sz w:val="32"/>
                <w:szCs w:val="32"/>
                <w:vertAlign w:val="baseline"/>
                <w:lang w:val="en-US" w:eastAsia="zh-CN"/>
              </w:rPr>
              <w:t>Integrated Radar</w:t>
            </w:r>
            <w:bookmarkEnd w:id="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94" w:type="dxa"/>
          </w:tcPr>
          <w:p>
            <w:pPr>
              <w:jc w:val="left"/>
              <w:rPr>
                <w:rFonts w:hint="default"/>
                <w:sz w:val="32"/>
                <w:szCs w:val="32"/>
                <w:vertAlign w:val="baseline"/>
                <w:lang w:val="en-US" w:eastAsia="zh-CN"/>
              </w:rPr>
            </w:pPr>
            <w:r>
              <w:rPr>
                <w:rFonts w:hint="eastAsia"/>
                <w:sz w:val="32"/>
                <w:szCs w:val="32"/>
                <w:vertAlign w:val="baseline"/>
                <w:lang w:val="en-US" w:eastAsia="zh-CN"/>
              </w:rPr>
              <w:t>Waterproof Level</w:t>
            </w:r>
          </w:p>
        </w:tc>
        <w:tc>
          <w:tcPr>
            <w:tcW w:w="6611" w:type="dxa"/>
          </w:tcPr>
          <w:p>
            <w:pPr>
              <w:jc w:val="left"/>
              <w:rPr>
                <w:rFonts w:hint="default"/>
                <w:sz w:val="32"/>
                <w:szCs w:val="32"/>
                <w:vertAlign w:val="baseline"/>
                <w:lang w:val="en-US" w:eastAsia="zh-CN"/>
              </w:rPr>
            </w:pPr>
            <w:r>
              <w:rPr>
                <w:rFonts w:hint="eastAsia"/>
                <w:sz w:val="32"/>
                <w:szCs w:val="32"/>
                <w:vertAlign w:val="baseline"/>
                <w:lang w:val="en-US" w:eastAsia="zh-CN"/>
              </w:rPr>
              <w:t>IP54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94" w:type="dxa"/>
          </w:tcPr>
          <w:p>
            <w:pPr>
              <w:jc w:val="left"/>
              <w:rPr>
                <w:rFonts w:hint="default"/>
                <w:sz w:val="32"/>
                <w:szCs w:val="32"/>
                <w:vertAlign w:val="baseline"/>
                <w:lang w:val="en-US" w:eastAsia="zh-CN"/>
              </w:rPr>
            </w:pPr>
            <w:bookmarkStart w:id="2" w:name="OLE_LINK1"/>
            <w:r>
              <w:rPr>
                <w:rFonts w:hint="eastAsia"/>
                <w:sz w:val="28"/>
                <w:szCs w:val="28"/>
                <w:vertAlign w:val="baseline"/>
                <w:lang w:val="en-US" w:eastAsia="zh-CN"/>
              </w:rPr>
              <w:t>Working Temperature</w:t>
            </w:r>
            <w:bookmarkEnd w:id="2"/>
          </w:p>
        </w:tc>
        <w:tc>
          <w:tcPr>
            <w:tcW w:w="6611" w:type="dxa"/>
          </w:tcPr>
          <w:p>
            <w:pPr>
              <w:jc w:val="left"/>
              <w:rPr>
                <w:rFonts w:hint="default"/>
                <w:sz w:val="32"/>
                <w:szCs w:val="32"/>
                <w:vertAlign w:val="baseline"/>
                <w:lang w:val="en-US" w:eastAsia="zh-CN"/>
              </w:rPr>
            </w:pPr>
            <w:r>
              <w:rPr>
                <w:rFonts w:hint="eastAsia"/>
                <w:sz w:val="32"/>
                <w:szCs w:val="32"/>
                <w:vertAlign w:val="baseline"/>
                <w:lang w:val="en-US" w:eastAsia="zh-CN"/>
              </w:rPr>
              <w:t>-40-60</w:t>
            </w:r>
            <w:r>
              <w:rPr>
                <w:rFonts w:ascii="微软雅黑" w:hAnsi="微软雅黑" w:eastAsia="微软雅黑" w:cs="微软雅黑"/>
                <w:i w:val="0"/>
                <w:iCs w:val="0"/>
                <w:caps w:val="0"/>
                <w:color w:val="333333"/>
                <w:spacing w:val="0"/>
                <w:sz w:val="24"/>
                <w:szCs w:val="24"/>
                <w:shd w:val="clear"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94" w:type="dxa"/>
          </w:tcPr>
          <w:p>
            <w:pPr>
              <w:jc w:val="left"/>
              <w:rPr>
                <w:rFonts w:hint="default"/>
                <w:sz w:val="32"/>
                <w:szCs w:val="32"/>
                <w:vertAlign w:val="baseline"/>
                <w:lang w:val="en-US" w:eastAsia="zh-CN"/>
              </w:rPr>
            </w:pPr>
            <w:r>
              <w:rPr>
                <w:rFonts w:hint="eastAsia"/>
                <w:sz w:val="32"/>
                <w:szCs w:val="32"/>
                <w:vertAlign w:val="baseline"/>
                <w:lang w:val="en-US" w:eastAsia="zh-CN"/>
              </w:rPr>
              <w:t>Installation</w:t>
            </w:r>
          </w:p>
        </w:tc>
        <w:tc>
          <w:tcPr>
            <w:tcW w:w="6611" w:type="dxa"/>
          </w:tcPr>
          <w:p>
            <w:pPr>
              <w:jc w:val="left"/>
              <w:rPr>
                <w:rFonts w:hint="default"/>
                <w:sz w:val="32"/>
                <w:szCs w:val="32"/>
                <w:vertAlign w:val="baseline"/>
                <w:lang w:val="en-US" w:eastAsia="zh-CN"/>
              </w:rPr>
            </w:pPr>
            <w:r>
              <w:rPr>
                <w:rFonts w:hint="eastAsia"/>
                <w:sz w:val="32"/>
                <w:szCs w:val="32"/>
                <w:vertAlign w:val="baseline"/>
                <w:lang w:val="en-US" w:eastAsia="zh-CN"/>
              </w:rPr>
              <w:t xml:space="preserve">Bracket </w:t>
            </w:r>
          </w:p>
        </w:tc>
      </w:tr>
    </w:tbl>
    <w:p>
      <w:pPr>
        <w:numPr>
          <w:ilvl w:val="0"/>
          <w:numId w:val="2"/>
        </w:numPr>
        <w:jc w:val="left"/>
        <w:rPr>
          <w:rFonts w:hint="eastAsia"/>
          <w:sz w:val="32"/>
          <w:szCs w:val="32"/>
          <w:lang w:val="en-US" w:eastAsia="zh-CN"/>
        </w:rPr>
      </w:pPr>
      <w:r>
        <w:rPr>
          <w:rFonts w:hint="eastAsia"/>
          <w:sz w:val="32"/>
          <w:szCs w:val="32"/>
          <w:lang w:val="en-US" w:eastAsia="zh-CN"/>
        </w:rPr>
        <w:t>Product dimensions：</w:t>
      </w:r>
    </w:p>
    <w:p>
      <w:pPr>
        <w:numPr>
          <w:ilvl w:val="0"/>
          <w:numId w:val="0"/>
        </w:numPr>
        <w:jc w:val="left"/>
        <w:rPr>
          <w:rFonts w:hint="eastAsia"/>
          <w:sz w:val="32"/>
          <w:szCs w:val="32"/>
          <w:lang w:val="en-US" w:eastAsia="zh-CN"/>
        </w:rPr>
      </w:pPr>
      <w:r>
        <w:rPr>
          <w:rFonts w:ascii="宋体" w:hAnsi="宋体" w:eastAsia="宋体" w:cs="宋体"/>
          <w:sz w:val="24"/>
          <w:szCs w:val="24"/>
        </w:rPr>
        <w:drawing>
          <wp:inline distT="0" distB="0" distL="114300" distR="114300">
            <wp:extent cx="3884930" cy="2720975"/>
            <wp:effectExtent l="0" t="0" r="1270" b="3175"/>
            <wp:docPr id="5"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IMG_256"/>
                    <pic:cNvPicPr>
                      <a:picLocks noChangeAspect="1"/>
                    </pic:cNvPicPr>
                  </pic:nvPicPr>
                  <pic:blipFill>
                    <a:blip r:embed="rId7"/>
                    <a:stretch>
                      <a:fillRect/>
                    </a:stretch>
                  </pic:blipFill>
                  <pic:spPr>
                    <a:xfrm>
                      <a:off x="0" y="0"/>
                      <a:ext cx="3884930" cy="2720975"/>
                    </a:xfrm>
                    <a:prstGeom prst="rect">
                      <a:avLst/>
                    </a:prstGeom>
                    <a:noFill/>
                    <a:ln w="9525">
                      <a:noFill/>
                    </a:ln>
                  </pic:spPr>
                </pic:pic>
              </a:graphicData>
            </a:graphic>
          </wp:inline>
        </w:drawing>
      </w:r>
    </w:p>
    <w:p>
      <w:pPr>
        <w:jc w:val="left"/>
        <w:rPr>
          <w:rFonts w:hint="eastAsia"/>
          <w:sz w:val="32"/>
          <w:szCs w:val="32"/>
          <w:lang w:val="en-US" w:eastAsia="zh-CN"/>
        </w:rPr>
      </w:pPr>
      <w:r>
        <w:rPr>
          <w:rFonts w:ascii="宋体" w:hAnsi="宋体" w:eastAsia="宋体" w:cs="宋体"/>
          <w:sz w:val="24"/>
          <w:szCs w:val="24"/>
        </w:rPr>
        <w:drawing>
          <wp:anchor distT="0" distB="0" distL="114300" distR="114300" simplePos="0" relativeHeight="251662336" behindDoc="0" locked="0" layoutInCell="1" allowOverlap="1">
            <wp:simplePos x="0" y="0"/>
            <wp:positionH relativeFrom="column">
              <wp:posOffset>1059180</wp:posOffset>
            </wp:positionH>
            <wp:positionV relativeFrom="paragraph">
              <wp:posOffset>354330</wp:posOffset>
            </wp:positionV>
            <wp:extent cx="4203700" cy="3525520"/>
            <wp:effectExtent l="0" t="0" r="6350" b="17780"/>
            <wp:wrapNone/>
            <wp:docPr id="6"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IMG_256"/>
                    <pic:cNvPicPr>
                      <a:picLocks noChangeAspect="1"/>
                    </pic:cNvPicPr>
                  </pic:nvPicPr>
                  <pic:blipFill>
                    <a:blip r:embed="rId8"/>
                    <a:stretch>
                      <a:fillRect/>
                    </a:stretch>
                  </pic:blipFill>
                  <pic:spPr>
                    <a:xfrm>
                      <a:off x="0" y="0"/>
                      <a:ext cx="4203700" cy="3525520"/>
                    </a:xfrm>
                    <a:prstGeom prst="rect">
                      <a:avLst/>
                    </a:prstGeom>
                    <a:noFill/>
                    <a:ln w="9525">
                      <a:noFill/>
                    </a:ln>
                  </pic:spPr>
                </pic:pic>
              </a:graphicData>
            </a:graphic>
          </wp:anchor>
        </w:drawing>
      </w:r>
      <w:r>
        <w:rPr>
          <w:rFonts w:hint="eastAsia"/>
          <w:sz w:val="32"/>
          <w:szCs w:val="32"/>
          <w:lang w:val="en-US" w:eastAsia="zh-CN"/>
        </w:rPr>
        <w:t>4Installation diagram：</w:t>
      </w:r>
    </w:p>
    <w:p>
      <w:pPr>
        <w:jc w:val="left"/>
        <w:rPr>
          <w:rFonts w:hint="eastAsia"/>
          <w:sz w:val="32"/>
          <w:szCs w:val="32"/>
          <w:lang w:val="en-US" w:eastAsia="zh-CN"/>
        </w:rPr>
      </w:pPr>
    </w:p>
    <w:p>
      <w:pPr>
        <w:jc w:val="left"/>
        <w:rPr>
          <w:rFonts w:hint="default"/>
          <w:sz w:val="32"/>
          <w:szCs w:val="32"/>
          <w:lang w:val="en-US" w:eastAsia="zh-CN"/>
        </w:rPr>
      </w:pPr>
    </w:p>
    <w:p>
      <w:pPr>
        <w:jc w:val="left"/>
        <w:rPr>
          <w:rFonts w:hint="eastAsia"/>
          <w:sz w:val="32"/>
          <w:szCs w:val="32"/>
          <w:lang w:val="en-US" w:eastAsia="zh-CN"/>
        </w:rPr>
      </w:pPr>
    </w:p>
    <w:p>
      <w:pPr>
        <w:jc w:val="left"/>
        <w:rPr>
          <w:rFonts w:hint="eastAsia"/>
          <w:sz w:val="32"/>
          <w:szCs w:val="32"/>
          <w:lang w:val="en-US" w:eastAsia="zh-CN"/>
        </w:rPr>
      </w:pPr>
    </w:p>
    <w:p>
      <w:pPr>
        <w:jc w:val="left"/>
        <w:rPr>
          <w:rFonts w:hint="eastAsia"/>
          <w:sz w:val="32"/>
          <w:szCs w:val="32"/>
          <w:lang w:val="en-US" w:eastAsia="zh-CN"/>
        </w:rPr>
      </w:pPr>
    </w:p>
    <w:p>
      <w:pPr>
        <w:jc w:val="left"/>
        <w:rPr>
          <w:rFonts w:hint="eastAsia"/>
          <w:sz w:val="32"/>
          <w:szCs w:val="32"/>
          <w:lang w:val="en-US" w:eastAsia="zh-CN"/>
        </w:rPr>
      </w:pPr>
    </w:p>
    <w:p>
      <w:pPr>
        <w:jc w:val="left"/>
        <w:rPr>
          <w:rFonts w:hint="eastAsia"/>
          <w:sz w:val="32"/>
          <w:szCs w:val="32"/>
          <w:lang w:val="en-US" w:eastAsia="zh-CN"/>
        </w:rPr>
      </w:pPr>
    </w:p>
    <w:p>
      <w:pPr>
        <w:jc w:val="left"/>
        <w:rPr>
          <w:rFonts w:hint="eastAsia"/>
          <w:sz w:val="32"/>
          <w:szCs w:val="32"/>
          <w:lang w:val="en-US" w:eastAsia="zh-CN"/>
        </w:rPr>
      </w:pPr>
    </w:p>
    <w:p>
      <w:pPr>
        <w:jc w:val="left"/>
        <w:rPr>
          <w:rFonts w:hint="eastAsia"/>
          <w:sz w:val="32"/>
          <w:szCs w:val="32"/>
          <w:lang w:val="en-US" w:eastAsia="zh-CN"/>
        </w:rPr>
      </w:pPr>
    </w:p>
    <w:p>
      <w:pPr>
        <w:jc w:val="left"/>
        <w:rPr>
          <w:rFonts w:hint="eastAsia"/>
          <w:sz w:val="32"/>
          <w:szCs w:val="32"/>
          <w:lang w:val="en-US" w:eastAsia="zh-CN"/>
        </w:rPr>
      </w:pPr>
    </w:p>
    <w:p>
      <w:pPr>
        <w:jc w:val="left"/>
        <w:rPr>
          <w:rFonts w:hint="eastAsia"/>
          <w:sz w:val="32"/>
          <w:szCs w:val="32"/>
          <w:lang w:val="en-US" w:eastAsia="zh-CN"/>
        </w:rPr>
      </w:pPr>
    </w:p>
    <w:p>
      <w:pPr>
        <w:jc w:val="left"/>
        <w:rPr>
          <w:rFonts w:hint="eastAsia"/>
          <w:sz w:val="32"/>
          <w:szCs w:val="32"/>
          <w:lang w:val="en-US" w:eastAsia="zh-CN"/>
        </w:rPr>
      </w:pPr>
      <w:r>
        <w:rPr>
          <w:rFonts w:ascii="Segoe UI" w:hAnsi="Segoe UI" w:eastAsia="Segoe UI" w:cs="Segoe UI"/>
          <w:i w:val="0"/>
          <w:iCs w:val="0"/>
          <w:caps w:val="0"/>
          <w:color w:val="0D0D0D"/>
          <w:spacing w:val="0"/>
          <w:sz w:val="24"/>
          <w:szCs w:val="24"/>
          <w:shd w:val="clear" w:fill="FFFFFF"/>
        </w:rPr>
        <w:t>Wiring diagram</w:t>
      </w:r>
      <w:r>
        <w:rPr>
          <w:rFonts w:ascii="宋体" w:hAnsi="宋体" w:eastAsia="宋体" w:cs="宋体"/>
          <w:sz w:val="24"/>
          <w:szCs w:val="24"/>
        </w:rPr>
        <w:drawing>
          <wp:anchor distT="0" distB="0" distL="114300" distR="114300" simplePos="0" relativeHeight="251663360" behindDoc="0" locked="0" layoutInCell="1" allowOverlap="1">
            <wp:simplePos x="0" y="0"/>
            <wp:positionH relativeFrom="column">
              <wp:posOffset>261620</wp:posOffset>
            </wp:positionH>
            <wp:positionV relativeFrom="paragraph">
              <wp:posOffset>325120</wp:posOffset>
            </wp:positionV>
            <wp:extent cx="4324350" cy="4207510"/>
            <wp:effectExtent l="0" t="0" r="0" b="2540"/>
            <wp:wrapNone/>
            <wp:docPr id="7"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descr="IMG_256"/>
                    <pic:cNvPicPr>
                      <a:picLocks noChangeAspect="1"/>
                    </pic:cNvPicPr>
                  </pic:nvPicPr>
                  <pic:blipFill>
                    <a:blip r:embed="rId9"/>
                    <a:stretch>
                      <a:fillRect/>
                    </a:stretch>
                  </pic:blipFill>
                  <pic:spPr>
                    <a:xfrm>
                      <a:off x="0" y="0"/>
                      <a:ext cx="4324350" cy="4207510"/>
                    </a:xfrm>
                    <a:prstGeom prst="rect">
                      <a:avLst/>
                    </a:prstGeom>
                    <a:noFill/>
                    <a:ln w="9525">
                      <a:noFill/>
                    </a:ln>
                  </pic:spPr>
                </pic:pic>
              </a:graphicData>
            </a:graphic>
          </wp:anchor>
        </w:drawing>
      </w:r>
      <w:r>
        <w:rPr>
          <w:rFonts w:hint="eastAsia"/>
          <w:sz w:val="32"/>
          <w:szCs w:val="32"/>
          <w:lang w:val="en-US" w:eastAsia="zh-CN"/>
        </w:rPr>
        <w:t>：</w:t>
      </w:r>
    </w:p>
    <w:p>
      <w:pPr>
        <w:jc w:val="left"/>
        <w:rPr>
          <w:rFonts w:hint="default"/>
          <w:sz w:val="32"/>
          <w:szCs w:val="32"/>
          <w:lang w:val="en-US" w:eastAsia="zh-CN"/>
        </w:rPr>
      </w:pPr>
    </w:p>
    <w:p>
      <w:pPr>
        <w:jc w:val="left"/>
        <w:rPr>
          <w:rFonts w:hint="eastAsia"/>
          <w:sz w:val="32"/>
          <w:szCs w:val="32"/>
          <w:lang w:val="en-US" w:eastAsia="zh-CN"/>
        </w:rPr>
      </w:pPr>
    </w:p>
    <w:p>
      <w:pPr>
        <w:jc w:val="left"/>
        <w:rPr>
          <w:rFonts w:hint="eastAsia"/>
          <w:sz w:val="32"/>
          <w:szCs w:val="32"/>
          <w:lang w:val="en-US" w:eastAsia="zh-CN"/>
        </w:rPr>
      </w:pPr>
    </w:p>
    <w:p>
      <w:pPr>
        <w:jc w:val="left"/>
        <w:rPr>
          <w:rFonts w:hint="default"/>
          <w:sz w:val="32"/>
          <w:szCs w:val="32"/>
          <w:lang w:val="en-US" w:eastAsia="zh-CN"/>
        </w:rPr>
      </w:pPr>
    </w:p>
    <w:p>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51456C"/>
    <w:multiLevelType w:val="singleLevel"/>
    <w:tmpl w:val="AD51456C"/>
    <w:lvl w:ilvl="0" w:tentative="0">
      <w:start w:val="3"/>
      <w:numFmt w:val="decimal"/>
      <w:lvlText w:val="%1."/>
      <w:lvlJc w:val="left"/>
      <w:pPr>
        <w:tabs>
          <w:tab w:val="left" w:pos="312"/>
        </w:tabs>
      </w:pPr>
    </w:lvl>
  </w:abstractNum>
  <w:abstractNum w:abstractNumId="1">
    <w:nsid w:val="66F131FE"/>
    <w:multiLevelType w:val="singleLevel"/>
    <w:tmpl w:val="66F131FE"/>
    <w:lvl w:ilvl="0" w:tentative="0">
      <w:start w:val="2"/>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ZiYzcyYTRjNDlmZTZiNTA4YThiNWIxMDY0NWRiYTQifQ=="/>
    <w:docVar w:name="KSO_WPS_MARK_KEY" w:val="1f44e7d7-bf8f-4fe7-a8dc-b05191ea8f16"/>
  </w:docVars>
  <w:rsids>
    <w:rsidRoot w:val="1684750F"/>
    <w:rsid w:val="09A11A04"/>
    <w:rsid w:val="0A657C68"/>
    <w:rsid w:val="0F5074B0"/>
    <w:rsid w:val="1684750F"/>
    <w:rsid w:val="1A083092"/>
    <w:rsid w:val="1B7073BE"/>
    <w:rsid w:val="1DEB07D0"/>
    <w:rsid w:val="264B2FCC"/>
    <w:rsid w:val="28296CA5"/>
    <w:rsid w:val="440D6E32"/>
    <w:rsid w:val="4AC50514"/>
    <w:rsid w:val="6598565B"/>
    <w:rsid w:val="6B510E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187</Words>
  <Characters>1043</Characters>
  <Lines>0</Lines>
  <Paragraphs>0</Paragraphs>
  <TotalTime>62</TotalTime>
  <ScaleCrop>false</ScaleCrop>
  <LinksUpToDate>false</LinksUpToDate>
  <CharactersWithSpaces>1254</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2022-11-18T00:02:00Z</dcterms:created>
  <dc:creator>77343</dc:creator>
  <cp:lastModifiedBy>yewu</cp:lastModifiedBy>
  <dcterms:modified xsi:type="dcterms:W3CDTF">2024-08-03T11:09:08Z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2BE9A3B79EAA481DA41D16027DA3BEFB_13</vt:lpwstr>
  </property>
</Properties>
</file>